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C7B73" w14:textId="77777777" w:rsidR="00D00DEF" w:rsidRDefault="004A78B2">
      <w:pPr>
        <w:pStyle w:val="Heading1"/>
      </w:pPr>
      <w:r>
        <w:rPr>
          <w:color w:val="004080"/>
        </w:rPr>
        <w:t>Winter and Spring Term 2026 Training Schedule</w:t>
      </w:r>
    </w:p>
    <w:p w14:paraId="61F8E8CE" w14:textId="77777777" w:rsidR="00D00DEF" w:rsidRDefault="004A78B2">
      <w:pPr>
        <w:pStyle w:val="Heading2"/>
      </w:pPr>
      <w:r>
        <w:t>Winter Term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85"/>
        <w:gridCol w:w="1090"/>
        <w:gridCol w:w="1095"/>
        <w:gridCol w:w="1373"/>
        <w:gridCol w:w="1215"/>
        <w:gridCol w:w="1074"/>
        <w:gridCol w:w="1108"/>
      </w:tblGrid>
      <w:tr w:rsidR="00D00DEF" w14:paraId="65974C24" w14:textId="77777777">
        <w:tc>
          <w:tcPr>
            <w:tcW w:w="1234" w:type="dxa"/>
          </w:tcPr>
          <w:p w14:paraId="2508149C" w14:textId="77777777" w:rsidR="00D00DEF" w:rsidRDefault="004A78B2">
            <w:r>
              <w:t>Class Title</w:t>
            </w:r>
          </w:p>
        </w:tc>
        <w:tc>
          <w:tcPr>
            <w:tcW w:w="1234" w:type="dxa"/>
          </w:tcPr>
          <w:p w14:paraId="420B5C1E" w14:textId="77777777" w:rsidR="00D00DEF" w:rsidRDefault="004A78B2">
            <w:r>
              <w:t>Dates</w:t>
            </w:r>
          </w:p>
        </w:tc>
        <w:tc>
          <w:tcPr>
            <w:tcW w:w="1234" w:type="dxa"/>
          </w:tcPr>
          <w:p w14:paraId="48D9D49F" w14:textId="77777777" w:rsidR="00D00DEF" w:rsidRDefault="004A78B2">
            <w:r>
              <w:t>Time</w:t>
            </w:r>
          </w:p>
        </w:tc>
        <w:tc>
          <w:tcPr>
            <w:tcW w:w="1234" w:type="dxa"/>
          </w:tcPr>
          <w:p w14:paraId="67BEBCEA" w14:textId="77777777" w:rsidR="00D00DEF" w:rsidRDefault="004A78B2">
            <w:r>
              <w:t>Registration Due</w:t>
            </w:r>
          </w:p>
        </w:tc>
        <w:tc>
          <w:tcPr>
            <w:tcW w:w="1234" w:type="dxa"/>
          </w:tcPr>
          <w:p w14:paraId="1B623F17" w14:textId="77777777" w:rsidR="00D00DEF" w:rsidRDefault="004A78B2">
            <w:r>
              <w:t>Instructor</w:t>
            </w:r>
          </w:p>
        </w:tc>
        <w:tc>
          <w:tcPr>
            <w:tcW w:w="1234" w:type="dxa"/>
          </w:tcPr>
          <w:p w14:paraId="231B2648" w14:textId="77777777" w:rsidR="00D00DEF" w:rsidRDefault="004A78B2">
            <w:r>
              <w:t>Fee</w:t>
            </w:r>
          </w:p>
        </w:tc>
        <w:tc>
          <w:tcPr>
            <w:tcW w:w="1234" w:type="dxa"/>
          </w:tcPr>
          <w:p w14:paraId="63985239" w14:textId="77777777" w:rsidR="00D00DEF" w:rsidRDefault="004A78B2">
            <w:r>
              <w:t>Pre-work Due</w:t>
            </w:r>
          </w:p>
        </w:tc>
      </w:tr>
      <w:tr w:rsidR="00D00DEF" w14:paraId="22005D05" w14:textId="77777777">
        <w:tc>
          <w:tcPr>
            <w:tcW w:w="1234" w:type="dxa"/>
          </w:tcPr>
          <w:p w14:paraId="7850EF72" w14:textId="77777777" w:rsidR="00D00DEF" w:rsidRDefault="004A78B2">
            <w:r>
              <w:t>S-203 Introduction to Incident Information</w:t>
            </w:r>
          </w:p>
        </w:tc>
        <w:tc>
          <w:tcPr>
            <w:tcW w:w="1234" w:type="dxa"/>
          </w:tcPr>
          <w:p w14:paraId="53FED79B" w14:textId="77777777" w:rsidR="00D00DEF" w:rsidRDefault="004A78B2">
            <w:r>
              <w:t>Feb 24–27, 2026</w:t>
            </w:r>
          </w:p>
        </w:tc>
        <w:tc>
          <w:tcPr>
            <w:tcW w:w="1234" w:type="dxa"/>
          </w:tcPr>
          <w:p w14:paraId="72A2446D" w14:textId="77777777" w:rsidR="00D00DEF" w:rsidRDefault="004A78B2">
            <w:r>
              <w:t>8:00 AM–5:00 PM</w:t>
            </w:r>
          </w:p>
        </w:tc>
        <w:tc>
          <w:tcPr>
            <w:tcW w:w="1234" w:type="dxa"/>
          </w:tcPr>
          <w:p w14:paraId="5627F1BF" w14:textId="77777777" w:rsidR="00D00DEF" w:rsidRDefault="004A78B2">
            <w:r>
              <w:t>Feb 22, 2026</w:t>
            </w:r>
          </w:p>
        </w:tc>
        <w:tc>
          <w:tcPr>
            <w:tcW w:w="1234" w:type="dxa"/>
          </w:tcPr>
          <w:p w14:paraId="557218CF" w14:textId="77777777" w:rsidR="00D00DEF" w:rsidRDefault="004A78B2">
            <w:r>
              <w:t>Brian Ballou</w:t>
            </w:r>
          </w:p>
        </w:tc>
        <w:tc>
          <w:tcPr>
            <w:tcW w:w="1234" w:type="dxa"/>
          </w:tcPr>
          <w:p w14:paraId="152E90AC" w14:textId="77777777" w:rsidR="00D00DEF" w:rsidRDefault="004A78B2">
            <w:r>
              <w:t>$425</w:t>
            </w:r>
          </w:p>
        </w:tc>
        <w:tc>
          <w:tcPr>
            <w:tcW w:w="1234" w:type="dxa"/>
          </w:tcPr>
          <w:p w14:paraId="3670D74C" w14:textId="77777777" w:rsidR="00D00DEF" w:rsidRDefault="004A78B2">
            <w:r>
              <w:t>N/A</w:t>
            </w:r>
          </w:p>
        </w:tc>
      </w:tr>
      <w:tr w:rsidR="00D00DEF" w14:paraId="08E374B4" w14:textId="77777777">
        <w:tc>
          <w:tcPr>
            <w:tcW w:w="1234" w:type="dxa"/>
          </w:tcPr>
          <w:p w14:paraId="02FD5D90" w14:textId="77777777" w:rsidR="00D00DEF" w:rsidRDefault="004A78B2">
            <w:r>
              <w:t>Instructor I</w:t>
            </w:r>
          </w:p>
        </w:tc>
        <w:tc>
          <w:tcPr>
            <w:tcW w:w="1234" w:type="dxa"/>
          </w:tcPr>
          <w:p w14:paraId="4CFB217F" w14:textId="77777777" w:rsidR="00D00DEF" w:rsidRDefault="004A78B2">
            <w:r>
              <w:t>Mar 12–13, 2026</w:t>
            </w:r>
          </w:p>
        </w:tc>
        <w:tc>
          <w:tcPr>
            <w:tcW w:w="1234" w:type="dxa"/>
          </w:tcPr>
          <w:p w14:paraId="5940EA37" w14:textId="77777777" w:rsidR="00D00DEF" w:rsidRDefault="004A78B2">
            <w:r>
              <w:t>8:00 AM–5:00 PM</w:t>
            </w:r>
          </w:p>
        </w:tc>
        <w:tc>
          <w:tcPr>
            <w:tcW w:w="1234" w:type="dxa"/>
          </w:tcPr>
          <w:p w14:paraId="2A663219" w14:textId="77777777" w:rsidR="00D00DEF" w:rsidRDefault="004A78B2">
            <w:r>
              <w:t>Feb 27, 2026</w:t>
            </w:r>
          </w:p>
        </w:tc>
        <w:tc>
          <w:tcPr>
            <w:tcW w:w="1234" w:type="dxa"/>
          </w:tcPr>
          <w:p w14:paraId="2D9CB510" w14:textId="77777777" w:rsidR="00D00DEF" w:rsidRDefault="004A78B2">
            <w:r>
              <w:t>Justin Miller</w:t>
            </w:r>
          </w:p>
        </w:tc>
        <w:tc>
          <w:tcPr>
            <w:tcW w:w="1234" w:type="dxa"/>
          </w:tcPr>
          <w:p w14:paraId="6FDAE154" w14:textId="77777777" w:rsidR="00D00DEF" w:rsidRDefault="004A78B2">
            <w:r>
              <w:t>$300</w:t>
            </w:r>
          </w:p>
        </w:tc>
        <w:tc>
          <w:tcPr>
            <w:tcW w:w="1234" w:type="dxa"/>
          </w:tcPr>
          <w:p w14:paraId="3B034E66" w14:textId="77777777" w:rsidR="00D00DEF" w:rsidRDefault="004A78B2">
            <w:r>
              <w:t>16 hrs online prior</w:t>
            </w:r>
          </w:p>
        </w:tc>
      </w:tr>
      <w:tr w:rsidR="00D00DEF" w14:paraId="3DF2938C" w14:textId="77777777">
        <w:tc>
          <w:tcPr>
            <w:tcW w:w="1234" w:type="dxa"/>
          </w:tcPr>
          <w:p w14:paraId="1900C21C" w14:textId="77777777" w:rsidR="00D00DEF" w:rsidRDefault="004A78B2">
            <w:r>
              <w:t>S-339 Division/Group Supervisor</w:t>
            </w:r>
          </w:p>
        </w:tc>
        <w:tc>
          <w:tcPr>
            <w:tcW w:w="1234" w:type="dxa"/>
          </w:tcPr>
          <w:p w14:paraId="4D235FCC" w14:textId="77777777" w:rsidR="00D00DEF" w:rsidRDefault="004A78B2">
            <w:r>
              <w:t>Mar 3–6, 2026</w:t>
            </w:r>
          </w:p>
        </w:tc>
        <w:tc>
          <w:tcPr>
            <w:tcW w:w="1234" w:type="dxa"/>
          </w:tcPr>
          <w:p w14:paraId="611EF4B7" w14:textId="77777777" w:rsidR="00D00DEF" w:rsidRDefault="004A78B2">
            <w:r>
              <w:t>8:00 AM–5:00 PM</w:t>
            </w:r>
          </w:p>
        </w:tc>
        <w:tc>
          <w:tcPr>
            <w:tcW w:w="1234" w:type="dxa"/>
          </w:tcPr>
          <w:p w14:paraId="7B9F07FD" w14:textId="77777777" w:rsidR="00D00DEF" w:rsidRDefault="004A78B2">
            <w:r>
              <w:t>Mar 1, 2026</w:t>
            </w:r>
          </w:p>
        </w:tc>
        <w:tc>
          <w:tcPr>
            <w:tcW w:w="1234" w:type="dxa"/>
          </w:tcPr>
          <w:p w14:paraId="1F026A40" w14:textId="77777777" w:rsidR="00D00DEF" w:rsidRDefault="004A78B2">
            <w:r>
              <w:t>Greg Chandler</w:t>
            </w:r>
          </w:p>
        </w:tc>
        <w:tc>
          <w:tcPr>
            <w:tcW w:w="1234" w:type="dxa"/>
          </w:tcPr>
          <w:p w14:paraId="3AB2DE1C" w14:textId="77777777" w:rsidR="00D00DEF" w:rsidRDefault="004A78B2">
            <w:r>
              <w:t>$400</w:t>
            </w:r>
          </w:p>
        </w:tc>
        <w:tc>
          <w:tcPr>
            <w:tcW w:w="1234" w:type="dxa"/>
          </w:tcPr>
          <w:p w14:paraId="7AFFAF3C" w14:textId="77777777" w:rsidR="00D00DEF" w:rsidRDefault="004A78B2">
            <w:r>
              <w:t>Mar 1, 2026</w:t>
            </w:r>
          </w:p>
        </w:tc>
      </w:tr>
      <w:tr w:rsidR="00D00DEF" w14:paraId="04EEC7E2" w14:textId="77777777">
        <w:tc>
          <w:tcPr>
            <w:tcW w:w="1234" w:type="dxa"/>
          </w:tcPr>
          <w:p w14:paraId="1E133A5A" w14:textId="77777777" w:rsidR="00D00DEF" w:rsidRDefault="004A78B2">
            <w:r>
              <w:t>RT-130 Annual Wildfire Safety Refresher</w:t>
            </w:r>
          </w:p>
        </w:tc>
        <w:tc>
          <w:tcPr>
            <w:tcW w:w="1234" w:type="dxa"/>
          </w:tcPr>
          <w:p w14:paraId="62B25606" w14:textId="77777777" w:rsidR="00D00DEF" w:rsidRDefault="004A78B2">
            <w:r>
              <w:t>Mar 7, 2026</w:t>
            </w:r>
          </w:p>
        </w:tc>
        <w:tc>
          <w:tcPr>
            <w:tcW w:w="1234" w:type="dxa"/>
          </w:tcPr>
          <w:p w14:paraId="6E9B2162" w14:textId="77777777" w:rsidR="00D00DEF" w:rsidRDefault="004A78B2">
            <w:r>
              <w:t>8:00 AM–12:00 PM</w:t>
            </w:r>
          </w:p>
        </w:tc>
        <w:tc>
          <w:tcPr>
            <w:tcW w:w="1234" w:type="dxa"/>
          </w:tcPr>
          <w:p w14:paraId="505C9A72" w14:textId="77777777" w:rsidR="00D00DEF" w:rsidRDefault="004A78B2">
            <w:r>
              <w:t>Mar 6, 2026</w:t>
            </w:r>
          </w:p>
        </w:tc>
        <w:tc>
          <w:tcPr>
            <w:tcW w:w="1234" w:type="dxa"/>
          </w:tcPr>
          <w:p w14:paraId="0B9DEC59" w14:textId="77777777" w:rsidR="00D00DEF" w:rsidRDefault="004A78B2">
            <w:r>
              <w:t>Greg Chandler</w:t>
            </w:r>
          </w:p>
        </w:tc>
        <w:tc>
          <w:tcPr>
            <w:tcW w:w="1234" w:type="dxa"/>
          </w:tcPr>
          <w:p w14:paraId="4480B925" w14:textId="77777777" w:rsidR="00D00DEF" w:rsidRDefault="004A78B2">
            <w:r>
              <w:t>$75</w:t>
            </w:r>
          </w:p>
        </w:tc>
        <w:tc>
          <w:tcPr>
            <w:tcW w:w="1234" w:type="dxa"/>
          </w:tcPr>
          <w:p w14:paraId="194B9DBB" w14:textId="77777777" w:rsidR="00D00DEF" w:rsidRDefault="004A78B2">
            <w:r>
              <w:t>N/A</w:t>
            </w:r>
          </w:p>
        </w:tc>
      </w:tr>
    </w:tbl>
    <w:p w14:paraId="5776DE60" w14:textId="77777777" w:rsidR="00D00DEF" w:rsidRDefault="004A78B2">
      <w:pPr>
        <w:pStyle w:val="Heading2"/>
      </w:pPr>
      <w:r>
        <w:t>Spring Term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7"/>
        <w:gridCol w:w="1148"/>
        <w:gridCol w:w="1151"/>
        <w:gridCol w:w="1373"/>
        <w:gridCol w:w="1223"/>
        <w:gridCol w:w="1139"/>
        <w:gridCol w:w="1159"/>
      </w:tblGrid>
      <w:tr w:rsidR="00D00DEF" w14:paraId="215E38DB" w14:textId="77777777">
        <w:tc>
          <w:tcPr>
            <w:tcW w:w="1234" w:type="dxa"/>
          </w:tcPr>
          <w:p w14:paraId="063DE856" w14:textId="77777777" w:rsidR="00D00DEF" w:rsidRDefault="004A78B2">
            <w:r>
              <w:t>Class Title</w:t>
            </w:r>
          </w:p>
        </w:tc>
        <w:tc>
          <w:tcPr>
            <w:tcW w:w="1234" w:type="dxa"/>
          </w:tcPr>
          <w:p w14:paraId="1006EE75" w14:textId="77777777" w:rsidR="00D00DEF" w:rsidRDefault="004A78B2">
            <w:r>
              <w:t>Dates</w:t>
            </w:r>
          </w:p>
        </w:tc>
        <w:tc>
          <w:tcPr>
            <w:tcW w:w="1234" w:type="dxa"/>
          </w:tcPr>
          <w:p w14:paraId="74F6AF5B" w14:textId="77777777" w:rsidR="00D00DEF" w:rsidRDefault="004A78B2">
            <w:r>
              <w:t>Time</w:t>
            </w:r>
          </w:p>
        </w:tc>
        <w:tc>
          <w:tcPr>
            <w:tcW w:w="1234" w:type="dxa"/>
          </w:tcPr>
          <w:p w14:paraId="36B22062" w14:textId="77777777" w:rsidR="00D00DEF" w:rsidRDefault="004A78B2">
            <w:r>
              <w:t>Registration Due</w:t>
            </w:r>
          </w:p>
        </w:tc>
        <w:tc>
          <w:tcPr>
            <w:tcW w:w="1234" w:type="dxa"/>
          </w:tcPr>
          <w:p w14:paraId="6A911FD9" w14:textId="77777777" w:rsidR="00D00DEF" w:rsidRDefault="004A78B2">
            <w:r>
              <w:t>Instructor</w:t>
            </w:r>
          </w:p>
        </w:tc>
        <w:tc>
          <w:tcPr>
            <w:tcW w:w="1234" w:type="dxa"/>
          </w:tcPr>
          <w:p w14:paraId="5C7FB646" w14:textId="77777777" w:rsidR="00D00DEF" w:rsidRDefault="004A78B2">
            <w:r>
              <w:t>Fee</w:t>
            </w:r>
          </w:p>
        </w:tc>
        <w:tc>
          <w:tcPr>
            <w:tcW w:w="1234" w:type="dxa"/>
          </w:tcPr>
          <w:p w14:paraId="2A809198" w14:textId="77777777" w:rsidR="00D00DEF" w:rsidRDefault="004A78B2">
            <w:r>
              <w:t>Pre-work Due</w:t>
            </w:r>
          </w:p>
        </w:tc>
      </w:tr>
      <w:tr w:rsidR="00D00DEF" w14:paraId="01BB7B27" w14:textId="77777777">
        <w:tc>
          <w:tcPr>
            <w:tcW w:w="1234" w:type="dxa"/>
          </w:tcPr>
          <w:p w14:paraId="36B7EBB9" w14:textId="77777777" w:rsidR="00D00DEF" w:rsidRDefault="004A78B2">
            <w:r>
              <w:t>I-300 Intermediate ICS</w:t>
            </w:r>
          </w:p>
        </w:tc>
        <w:tc>
          <w:tcPr>
            <w:tcW w:w="1234" w:type="dxa"/>
          </w:tcPr>
          <w:p w14:paraId="48DADA98" w14:textId="77777777" w:rsidR="00D00DEF" w:rsidRDefault="004A78B2">
            <w:r>
              <w:t>Apr 6–8, 2026</w:t>
            </w:r>
          </w:p>
        </w:tc>
        <w:tc>
          <w:tcPr>
            <w:tcW w:w="1234" w:type="dxa"/>
          </w:tcPr>
          <w:p w14:paraId="0F00D083" w14:textId="77777777" w:rsidR="00D00DEF" w:rsidRDefault="004A78B2">
            <w:r>
              <w:t>8:00 AM–5:00 PM</w:t>
            </w:r>
          </w:p>
        </w:tc>
        <w:tc>
          <w:tcPr>
            <w:tcW w:w="1234" w:type="dxa"/>
          </w:tcPr>
          <w:p w14:paraId="2D4BFC85" w14:textId="77777777" w:rsidR="00D00DEF" w:rsidRDefault="004A78B2">
            <w:r>
              <w:t>Apr 4, 2026</w:t>
            </w:r>
          </w:p>
        </w:tc>
        <w:tc>
          <w:tcPr>
            <w:tcW w:w="1234" w:type="dxa"/>
          </w:tcPr>
          <w:p w14:paraId="5723465E" w14:textId="77777777" w:rsidR="00D00DEF" w:rsidRDefault="004A78B2">
            <w:r>
              <w:t>Greg Chandler</w:t>
            </w:r>
          </w:p>
        </w:tc>
        <w:tc>
          <w:tcPr>
            <w:tcW w:w="1234" w:type="dxa"/>
          </w:tcPr>
          <w:p w14:paraId="7F4F6BFF" w14:textId="77777777" w:rsidR="00D00DEF" w:rsidRDefault="004A78B2">
            <w:r>
              <w:t>$325</w:t>
            </w:r>
          </w:p>
        </w:tc>
        <w:tc>
          <w:tcPr>
            <w:tcW w:w="1234" w:type="dxa"/>
          </w:tcPr>
          <w:p w14:paraId="24EF0C66" w14:textId="77777777" w:rsidR="00D00DEF" w:rsidRDefault="004A78B2">
            <w:r>
              <w:t>N/A</w:t>
            </w:r>
          </w:p>
        </w:tc>
      </w:tr>
      <w:tr w:rsidR="00D00DEF" w14:paraId="0F678EBA" w14:textId="77777777">
        <w:tc>
          <w:tcPr>
            <w:tcW w:w="1234" w:type="dxa"/>
          </w:tcPr>
          <w:p w14:paraId="10702F55" w14:textId="77777777" w:rsidR="00D00DEF" w:rsidRDefault="004A78B2">
            <w:r>
              <w:t>I-400 Advanced ICS</w:t>
            </w:r>
          </w:p>
        </w:tc>
        <w:tc>
          <w:tcPr>
            <w:tcW w:w="1234" w:type="dxa"/>
          </w:tcPr>
          <w:p w14:paraId="3AD49125" w14:textId="77777777" w:rsidR="00D00DEF" w:rsidRDefault="004A78B2">
            <w:r>
              <w:t>Apr 9–10, 2026</w:t>
            </w:r>
          </w:p>
        </w:tc>
        <w:tc>
          <w:tcPr>
            <w:tcW w:w="1234" w:type="dxa"/>
          </w:tcPr>
          <w:p w14:paraId="07D10AF1" w14:textId="77777777" w:rsidR="00D00DEF" w:rsidRDefault="004A78B2">
            <w:r>
              <w:t>8:00 AM–5:00 PM</w:t>
            </w:r>
          </w:p>
        </w:tc>
        <w:tc>
          <w:tcPr>
            <w:tcW w:w="1234" w:type="dxa"/>
          </w:tcPr>
          <w:p w14:paraId="799D7280" w14:textId="77777777" w:rsidR="00D00DEF" w:rsidRDefault="004A78B2">
            <w:r>
              <w:t>Apr 4, 2026</w:t>
            </w:r>
          </w:p>
        </w:tc>
        <w:tc>
          <w:tcPr>
            <w:tcW w:w="1234" w:type="dxa"/>
          </w:tcPr>
          <w:p w14:paraId="283E861F" w14:textId="77777777" w:rsidR="00D00DEF" w:rsidRDefault="004A78B2">
            <w:r>
              <w:t>Ken Paul</w:t>
            </w:r>
          </w:p>
        </w:tc>
        <w:tc>
          <w:tcPr>
            <w:tcW w:w="1234" w:type="dxa"/>
          </w:tcPr>
          <w:p w14:paraId="01AC2337" w14:textId="77777777" w:rsidR="00D00DEF" w:rsidRDefault="004A78B2">
            <w:r>
              <w:t>$225</w:t>
            </w:r>
          </w:p>
        </w:tc>
        <w:tc>
          <w:tcPr>
            <w:tcW w:w="1234" w:type="dxa"/>
          </w:tcPr>
          <w:p w14:paraId="43CFA130" w14:textId="77777777" w:rsidR="00D00DEF" w:rsidRDefault="004A78B2">
            <w:r>
              <w:t>N/A</w:t>
            </w:r>
          </w:p>
        </w:tc>
      </w:tr>
      <w:tr w:rsidR="00D00DEF" w14:paraId="2C74CA74" w14:textId="77777777">
        <w:tc>
          <w:tcPr>
            <w:tcW w:w="1234" w:type="dxa"/>
          </w:tcPr>
          <w:p w14:paraId="12DB2959" w14:textId="77777777" w:rsidR="00D00DEF" w:rsidRDefault="004A78B2">
            <w:r>
              <w:t>S-390 Intro to Wildland Fire Behavior Calculations</w:t>
            </w:r>
          </w:p>
        </w:tc>
        <w:tc>
          <w:tcPr>
            <w:tcW w:w="1234" w:type="dxa"/>
          </w:tcPr>
          <w:p w14:paraId="7CCE0283" w14:textId="77777777" w:rsidR="00D00DEF" w:rsidRDefault="004A78B2">
            <w:r>
              <w:t>Apr 14–17, 2026</w:t>
            </w:r>
          </w:p>
        </w:tc>
        <w:tc>
          <w:tcPr>
            <w:tcW w:w="1234" w:type="dxa"/>
          </w:tcPr>
          <w:p w14:paraId="06434ADD" w14:textId="77777777" w:rsidR="00D00DEF" w:rsidRDefault="004A78B2">
            <w:r>
              <w:t>8:00 AM–5:00 PM</w:t>
            </w:r>
          </w:p>
        </w:tc>
        <w:tc>
          <w:tcPr>
            <w:tcW w:w="1234" w:type="dxa"/>
          </w:tcPr>
          <w:p w14:paraId="5E9BA9B8" w14:textId="77777777" w:rsidR="00D00DEF" w:rsidRDefault="004A78B2">
            <w:r>
              <w:t>Apr 10, 2026</w:t>
            </w:r>
          </w:p>
        </w:tc>
        <w:tc>
          <w:tcPr>
            <w:tcW w:w="1234" w:type="dxa"/>
          </w:tcPr>
          <w:p w14:paraId="14CAE2D8" w14:textId="77777777" w:rsidR="00D00DEF" w:rsidRDefault="004A78B2">
            <w:r>
              <w:t>Steve Ziel</w:t>
            </w:r>
          </w:p>
        </w:tc>
        <w:tc>
          <w:tcPr>
            <w:tcW w:w="1234" w:type="dxa"/>
          </w:tcPr>
          <w:p w14:paraId="466D3AA1" w14:textId="77777777" w:rsidR="00D00DEF" w:rsidRDefault="004A78B2">
            <w:r>
              <w:t>$425</w:t>
            </w:r>
          </w:p>
        </w:tc>
        <w:tc>
          <w:tcPr>
            <w:tcW w:w="1234" w:type="dxa"/>
          </w:tcPr>
          <w:p w14:paraId="676F1B3C" w14:textId="77777777" w:rsidR="00D00DEF" w:rsidRDefault="004A78B2">
            <w:r>
              <w:t>Apr 10, 2026</w:t>
            </w:r>
          </w:p>
        </w:tc>
      </w:tr>
      <w:tr w:rsidR="00D00DEF" w14:paraId="7C6D7C7F" w14:textId="77777777">
        <w:tc>
          <w:tcPr>
            <w:tcW w:w="1234" w:type="dxa"/>
          </w:tcPr>
          <w:p w14:paraId="17878F12" w14:textId="77777777" w:rsidR="00D00DEF" w:rsidRDefault="004A78B2">
            <w:r>
              <w:lastRenderedPageBreak/>
              <w:t>Instructor I</w:t>
            </w:r>
          </w:p>
        </w:tc>
        <w:tc>
          <w:tcPr>
            <w:tcW w:w="1234" w:type="dxa"/>
          </w:tcPr>
          <w:p w14:paraId="46887197" w14:textId="77777777" w:rsidR="00D00DEF" w:rsidRDefault="004A78B2">
            <w:r>
              <w:t>Apr 23–24, 2026</w:t>
            </w:r>
          </w:p>
        </w:tc>
        <w:tc>
          <w:tcPr>
            <w:tcW w:w="1234" w:type="dxa"/>
          </w:tcPr>
          <w:p w14:paraId="7B7A95B4" w14:textId="77777777" w:rsidR="00D00DEF" w:rsidRDefault="004A78B2">
            <w:r>
              <w:t>8:00 AM–5:00 PM</w:t>
            </w:r>
          </w:p>
        </w:tc>
        <w:tc>
          <w:tcPr>
            <w:tcW w:w="1234" w:type="dxa"/>
          </w:tcPr>
          <w:p w14:paraId="28CE1127" w14:textId="77777777" w:rsidR="00D00DEF" w:rsidRDefault="004A78B2">
            <w:r>
              <w:t>Apr 4, 2026</w:t>
            </w:r>
          </w:p>
        </w:tc>
        <w:tc>
          <w:tcPr>
            <w:tcW w:w="1234" w:type="dxa"/>
          </w:tcPr>
          <w:p w14:paraId="0474DB44" w14:textId="77777777" w:rsidR="00D00DEF" w:rsidRDefault="004A78B2">
            <w:r>
              <w:t>Justin Miller</w:t>
            </w:r>
          </w:p>
        </w:tc>
        <w:tc>
          <w:tcPr>
            <w:tcW w:w="1234" w:type="dxa"/>
          </w:tcPr>
          <w:p w14:paraId="120C67DE" w14:textId="77777777" w:rsidR="00D00DEF" w:rsidRDefault="004A78B2">
            <w:r>
              <w:t>$300</w:t>
            </w:r>
          </w:p>
        </w:tc>
        <w:tc>
          <w:tcPr>
            <w:tcW w:w="1234" w:type="dxa"/>
          </w:tcPr>
          <w:p w14:paraId="00F970EA" w14:textId="77777777" w:rsidR="00D00DEF" w:rsidRDefault="004A78B2">
            <w:r>
              <w:t>16 hrs online prior</w:t>
            </w:r>
          </w:p>
        </w:tc>
      </w:tr>
      <w:tr w:rsidR="00D00DEF" w14:paraId="43F65AEC" w14:textId="77777777">
        <w:tc>
          <w:tcPr>
            <w:tcW w:w="1234" w:type="dxa"/>
          </w:tcPr>
          <w:p w14:paraId="0F4E1CE3" w14:textId="77777777" w:rsidR="00D00DEF" w:rsidRDefault="004A78B2">
            <w:r>
              <w:t>S-330 Task Force/Strike Team Leader</w:t>
            </w:r>
          </w:p>
        </w:tc>
        <w:tc>
          <w:tcPr>
            <w:tcW w:w="1234" w:type="dxa"/>
          </w:tcPr>
          <w:p w14:paraId="42B6DC26" w14:textId="77777777" w:rsidR="00D00DEF" w:rsidRDefault="004A78B2">
            <w:r>
              <w:t>Apr 28–30, 2026</w:t>
            </w:r>
          </w:p>
        </w:tc>
        <w:tc>
          <w:tcPr>
            <w:tcW w:w="1234" w:type="dxa"/>
          </w:tcPr>
          <w:p w14:paraId="7C2873AB" w14:textId="77777777" w:rsidR="00D00DEF" w:rsidRDefault="004A78B2">
            <w:r>
              <w:t>8:00 AM–5:00 PM</w:t>
            </w:r>
          </w:p>
        </w:tc>
        <w:tc>
          <w:tcPr>
            <w:tcW w:w="1234" w:type="dxa"/>
          </w:tcPr>
          <w:p w14:paraId="36EA6D78" w14:textId="77777777" w:rsidR="00D00DEF" w:rsidRDefault="004A78B2">
            <w:r>
              <w:t>Apr 27, 2026</w:t>
            </w:r>
          </w:p>
        </w:tc>
        <w:tc>
          <w:tcPr>
            <w:tcW w:w="1234" w:type="dxa"/>
          </w:tcPr>
          <w:p w14:paraId="5A76624B" w14:textId="77777777" w:rsidR="00D00DEF" w:rsidRDefault="004A78B2">
            <w:r>
              <w:t>Greg Chandler</w:t>
            </w:r>
          </w:p>
        </w:tc>
        <w:tc>
          <w:tcPr>
            <w:tcW w:w="1234" w:type="dxa"/>
          </w:tcPr>
          <w:p w14:paraId="0AA5BEF3" w14:textId="77777777" w:rsidR="00D00DEF" w:rsidRDefault="004A78B2">
            <w:r>
              <w:t>$300</w:t>
            </w:r>
          </w:p>
        </w:tc>
        <w:tc>
          <w:tcPr>
            <w:tcW w:w="1234" w:type="dxa"/>
          </w:tcPr>
          <w:p w14:paraId="139B32BE" w14:textId="77777777" w:rsidR="00D00DEF" w:rsidRDefault="004A78B2">
            <w:r>
              <w:t>Apr 27, 2026</w:t>
            </w:r>
          </w:p>
        </w:tc>
      </w:tr>
      <w:tr w:rsidR="00D00DEF" w14:paraId="34DC20FF" w14:textId="77777777">
        <w:tc>
          <w:tcPr>
            <w:tcW w:w="1234" w:type="dxa"/>
          </w:tcPr>
          <w:p w14:paraId="5D0AD68A" w14:textId="77777777" w:rsidR="00D00DEF" w:rsidRDefault="004A78B2">
            <w:r>
              <w:t>S-230 Crew Boss (Single Resource) – Blended</w:t>
            </w:r>
          </w:p>
        </w:tc>
        <w:tc>
          <w:tcPr>
            <w:tcW w:w="1234" w:type="dxa"/>
          </w:tcPr>
          <w:p w14:paraId="03D55EED" w14:textId="77777777" w:rsidR="00D00DEF" w:rsidRDefault="004A78B2">
            <w:r>
              <w:t>May 5, 2026</w:t>
            </w:r>
          </w:p>
        </w:tc>
        <w:tc>
          <w:tcPr>
            <w:tcW w:w="1234" w:type="dxa"/>
          </w:tcPr>
          <w:p w14:paraId="2BA76811" w14:textId="77777777" w:rsidR="00D00DEF" w:rsidRDefault="004A78B2">
            <w:r>
              <w:t>8:00 AM–5:00 PM</w:t>
            </w:r>
          </w:p>
        </w:tc>
        <w:tc>
          <w:tcPr>
            <w:tcW w:w="1234" w:type="dxa"/>
          </w:tcPr>
          <w:p w14:paraId="50500FF8" w14:textId="77777777" w:rsidR="00D00DEF" w:rsidRDefault="004A78B2">
            <w:r>
              <w:t>May 4, 2026</w:t>
            </w:r>
          </w:p>
        </w:tc>
        <w:tc>
          <w:tcPr>
            <w:tcW w:w="1234" w:type="dxa"/>
          </w:tcPr>
          <w:p w14:paraId="2A8174FC" w14:textId="77777777" w:rsidR="00D00DEF" w:rsidRDefault="004A78B2">
            <w:r>
              <w:t>Matt Hiliker</w:t>
            </w:r>
          </w:p>
        </w:tc>
        <w:tc>
          <w:tcPr>
            <w:tcW w:w="1234" w:type="dxa"/>
          </w:tcPr>
          <w:p w14:paraId="4371C3DC" w14:textId="77777777" w:rsidR="00D00DEF" w:rsidRDefault="004A78B2">
            <w:r>
              <w:t>$200</w:t>
            </w:r>
          </w:p>
        </w:tc>
        <w:tc>
          <w:tcPr>
            <w:tcW w:w="1234" w:type="dxa"/>
          </w:tcPr>
          <w:p w14:paraId="7E73A05E" w14:textId="77777777" w:rsidR="00D00DEF" w:rsidRDefault="004A78B2">
            <w:r>
              <w:t>6 hrs online prior</w:t>
            </w:r>
          </w:p>
        </w:tc>
      </w:tr>
      <w:tr w:rsidR="00D00DEF" w14:paraId="305C9975" w14:textId="77777777">
        <w:tc>
          <w:tcPr>
            <w:tcW w:w="1234" w:type="dxa"/>
          </w:tcPr>
          <w:p w14:paraId="7BEAB15F" w14:textId="77777777" w:rsidR="00D00DEF" w:rsidRDefault="004A78B2">
            <w:r>
              <w:t>S-231 Engine Boss (Single Resource) – Blended</w:t>
            </w:r>
          </w:p>
        </w:tc>
        <w:tc>
          <w:tcPr>
            <w:tcW w:w="1234" w:type="dxa"/>
          </w:tcPr>
          <w:p w14:paraId="75A38870" w14:textId="77777777" w:rsidR="00D00DEF" w:rsidRDefault="004A78B2">
            <w:r>
              <w:t>May 6, 2026</w:t>
            </w:r>
          </w:p>
        </w:tc>
        <w:tc>
          <w:tcPr>
            <w:tcW w:w="1234" w:type="dxa"/>
          </w:tcPr>
          <w:p w14:paraId="1DB62581" w14:textId="77777777" w:rsidR="00D00DEF" w:rsidRDefault="004A78B2">
            <w:r>
              <w:t>8:00 AM–5:00 PM</w:t>
            </w:r>
          </w:p>
        </w:tc>
        <w:tc>
          <w:tcPr>
            <w:tcW w:w="1234" w:type="dxa"/>
          </w:tcPr>
          <w:p w14:paraId="6FC9803B" w14:textId="77777777" w:rsidR="00D00DEF" w:rsidRDefault="004A78B2">
            <w:r>
              <w:t>May 5, 2026</w:t>
            </w:r>
          </w:p>
        </w:tc>
        <w:tc>
          <w:tcPr>
            <w:tcW w:w="1234" w:type="dxa"/>
          </w:tcPr>
          <w:p w14:paraId="20494462" w14:textId="77777777" w:rsidR="00D00DEF" w:rsidRDefault="004A78B2">
            <w:r>
              <w:t>Matt Hiliker</w:t>
            </w:r>
          </w:p>
        </w:tc>
        <w:tc>
          <w:tcPr>
            <w:tcW w:w="1234" w:type="dxa"/>
          </w:tcPr>
          <w:p w14:paraId="35D11B46" w14:textId="77777777" w:rsidR="00D00DEF" w:rsidRDefault="004A78B2">
            <w:r>
              <w:t>$200</w:t>
            </w:r>
          </w:p>
        </w:tc>
        <w:tc>
          <w:tcPr>
            <w:tcW w:w="1234" w:type="dxa"/>
          </w:tcPr>
          <w:p w14:paraId="321024B2" w14:textId="77777777" w:rsidR="00D00DEF" w:rsidRDefault="004A78B2">
            <w:r>
              <w:t>6 hrs online prior</w:t>
            </w:r>
          </w:p>
        </w:tc>
      </w:tr>
      <w:tr w:rsidR="00D00DEF" w14:paraId="4A7050A9" w14:textId="77777777">
        <w:tc>
          <w:tcPr>
            <w:tcW w:w="1234" w:type="dxa"/>
          </w:tcPr>
          <w:p w14:paraId="6B77DA58" w14:textId="77777777" w:rsidR="00D00DEF" w:rsidRDefault="004A78B2">
            <w:r>
              <w:t>S-290 Intermediate Wildland Fire Behavior – Blended</w:t>
            </w:r>
          </w:p>
        </w:tc>
        <w:tc>
          <w:tcPr>
            <w:tcW w:w="1234" w:type="dxa"/>
          </w:tcPr>
          <w:p w14:paraId="70004EB0" w14:textId="77777777" w:rsidR="00D00DEF" w:rsidRDefault="004A78B2">
            <w:r>
              <w:t>May 12–13, 2026</w:t>
            </w:r>
          </w:p>
        </w:tc>
        <w:tc>
          <w:tcPr>
            <w:tcW w:w="1234" w:type="dxa"/>
          </w:tcPr>
          <w:p w14:paraId="56D7A55B" w14:textId="77777777" w:rsidR="00D00DEF" w:rsidRDefault="004A78B2">
            <w:r>
              <w:t>8:00 AM–5:00 PM</w:t>
            </w:r>
          </w:p>
        </w:tc>
        <w:tc>
          <w:tcPr>
            <w:tcW w:w="1234" w:type="dxa"/>
          </w:tcPr>
          <w:p w14:paraId="29EF71CC" w14:textId="77777777" w:rsidR="00D00DEF" w:rsidRDefault="004A78B2">
            <w:r>
              <w:t>May 1, 2026</w:t>
            </w:r>
          </w:p>
        </w:tc>
        <w:tc>
          <w:tcPr>
            <w:tcW w:w="1234" w:type="dxa"/>
          </w:tcPr>
          <w:p w14:paraId="61ED5B80" w14:textId="77777777" w:rsidR="00D00DEF" w:rsidRDefault="004A78B2">
            <w:r>
              <w:t>Greg Chandler</w:t>
            </w:r>
          </w:p>
        </w:tc>
        <w:tc>
          <w:tcPr>
            <w:tcW w:w="1234" w:type="dxa"/>
          </w:tcPr>
          <w:p w14:paraId="69DC26C6" w14:textId="77777777" w:rsidR="00D00DEF" w:rsidRDefault="004A78B2">
            <w:r>
              <w:t>$225</w:t>
            </w:r>
          </w:p>
        </w:tc>
        <w:tc>
          <w:tcPr>
            <w:tcW w:w="1234" w:type="dxa"/>
          </w:tcPr>
          <w:p w14:paraId="3DC85BA3" w14:textId="77777777" w:rsidR="00D00DEF" w:rsidRDefault="004A78B2">
            <w:r>
              <w:t>22 hrs online prior</w:t>
            </w:r>
          </w:p>
        </w:tc>
      </w:tr>
      <w:tr w:rsidR="00D00DEF" w14:paraId="4A0CF1BB" w14:textId="77777777">
        <w:tc>
          <w:tcPr>
            <w:tcW w:w="1234" w:type="dxa"/>
          </w:tcPr>
          <w:p w14:paraId="51D33212" w14:textId="77777777" w:rsidR="00D00DEF" w:rsidRDefault="004A78B2">
            <w:r>
              <w:t>RT-130 Annual Wildfire Safety Refresher</w:t>
            </w:r>
          </w:p>
        </w:tc>
        <w:tc>
          <w:tcPr>
            <w:tcW w:w="1234" w:type="dxa"/>
          </w:tcPr>
          <w:p w14:paraId="2E34ABBD" w14:textId="77777777" w:rsidR="00D00DEF" w:rsidRDefault="004A78B2">
            <w:r>
              <w:t>May 16, 2026</w:t>
            </w:r>
          </w:p>
        </w:tc>
        <w:tc>
          <w:tcPr>
            <w:tcW w:w="1234" w:type="dxa"/>
          </w:tcPr>
          <w:p w14:paraId="35AD4B46" w14:textId="77777777" w:rsidR="00D00DEF" w:rsidRDefault="004A78B2">
            <w:r>
              <w:t>8:00 AM–12:00 PM</w:t>
            </w:r>
          </w:p>
        </w:tc>
        <w:tc>
          <w:tcPr>
            <w:tcW w:w="1234" w:type="dxa"/>
          </w:tcPr>
          <w:p w14:paraId="542D9F8F" w14:textId="77777777" w:rsidR="00D00DEF" w:rsidRDefault="004A78B2">
            <w:r>
              <w:t>May 15, 2026</w:t>
            </w:r>
          </w:p>
        </w:tc>
        <w:tc>
          <w:tcPr>
            <w:tcW w:w="1234" w:type="dxa"/>
          </w:tcPr>
          <w:p w14:paraId="754F16B3" w14:textId="77777777" w:rsidR="00D00DEF" w:rsidRDefault="004A78B2">
            <w:r>
              <w:t>Greg Chandler</w:t>
            </w:r>
          </w:p>
        </w:tc>
        <w:tc>
          <w:tcPr>
            <w:tcW w:w="1234" w:type="dxa"/>
          </w:tcPr>
          <w:p w14:paraId="7626C47D" w14:textId="77777777" w:rsidR="00D00DEF" w:rsidRDefault="004A78B2">
            <w:r>
              <w:t>$75</w:t>
            </w:r>
          </w:p>
        </w:tc>
        <w:tc>
          <w:tcPr>
            <w:tcW w:w="1234" w:type="dxa"/>
          </w:tcPr>
          <w:p w14:paraId="484CEC2A" w14:textId="77777777" w:rsidR="00D00DEF" w:rsidRDefault="004A78B2">
            <w:r>
              <w:t>N/A</w:t>
            </w:r>
          </w:p>
        </w:tc>
      </w:tr>
    </w:tbl>
    <w:p w14:paraId="6DA2710B" w14:textId="77777777" w:rsidR="00D00DEF" w:rsidRDefault="004A78B2">
      <w:r>
        <w:br/>
      </w:r>
      <w:r>
        <w:t>Contracted Training (Groups of 12 or more):</w:t>
      </w:r>
      <w:r>
        <w:br/>
      </w:r>
    </w:p>
    <w:p w14:paraId="0BD7923C" w14:textId="77777777" w:rsidR="00D00DEF" w:rsidRDefault="004A78B2">
      <w:r>
        <w:t>Greg Chandler – RCC Wildland Fire Coordinator</w:t>
      </w:r>
      <w:r>
        <w:br/>
        <w:t>GChandler@roguecc.edu</w:t>
      </w:r>
    </w:p>
    <w:p w14:paraId="6811B62D" w14:textId="77777777" w:rsidR="00D00DEF" w:rsidRDefault="004A78B2">
      <w:r>
        <w:t>Heather Green – Community &amp; Workforce Training</w:t>
      </w:r>
      <w:r>
        <w:br/>
        <w:t>HGreen@roguecc.edu</w:t>
      </w:r>
    </w:p>
    <w:sectPr w:rsidR="00D00D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0309863">
    <w:abstractNumId w:val="8"/>
  </w:num>
  <w:num w:numId="2" w16cid:durableId="707338604">
    <w:abstractNumId w:val="6"/>
  </w:num>
  <w:num w:numId="3" w16cid:durableId="1906406464">
    <w:abstractNumId w:val="5"/>
  </w:num>
  <w:num w:numId="4" w16cid:durableId="1972007687">
    <w:abstractNumId w:val="4"/>
  </w:num>
  <w:num w:numId="5" w16cid:durableId="1008363797">
    <w:abstractNumId w:val="7"/>
  </w:num>
  <w:num w:numId="6" w16cid:durableId="1518303113">
    <w:abstractNumId w:val="3"/>
  </w:num>
  <w:num w:numId="7" w16cid:durableId="230119386">
    <w:abstractNumId w:val="2"/>
  </w:num>
  <w:num w:numId="8" w16cid:durableId="1336961165">
    <w:abstractNumId w:val="1"/>
  </w:num>
  <w:num w:numId="9" w16cid:durableId="98508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A78B2"/>
    <w:rsid w:val="005F3853"/>
    <w:rsid w:val="00AA1D8D"/>
    <w:rsid w:val="00B47730"/>
    <w:rsid w:val="00B953AD"/>
    <w:rsid w:val="00CB0664"/>
    <w:rsid w:val="00D00D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E27C2"/>
  <w14:defaultImageDpi w14:val="300"/>
  <w15:docId w15:val="{A967EB85-5B43-4130-9DF4-A9BA603C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1480</Characters>
  <Application>Microsoft Office Word</Application>
  <DocSecurity>0</DocSecurity>
  <Lines>212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Kyle Wright</cp:lastModifiedBy>
  <cp:revision>3</cp:revision>
  <dcterms:created xsi:type="dcterms:W3CDTF">2026-01-07T19:47:00Z</dcterms:created>
  <dcterms:modified xsi:type="dcterms:W3CDTF">2026-01-07T19:47:00Z</dcterms:modified>
  <cp:category/>
</cp:coreProperties>
</file>